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F3A0E" w14:textId="77777777" w:rsidR="00763551" w:rsidRPr="00763551" w:rsidRDefault="00763551" w:rsidP="00763551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r w:rsidRPr="00763551">
        <w:rPr>
          <w:rFonts w:ascii="ABC Diatype Rounded Heavy" w:hAnsi="ABC Diatype Rounded Heavy" w:cs="ABC Diatype Rounded Heavy"/>
          <w:sz w:val="42"/>
          <w:szCs w:val="42"/>
          <w:u w:color="FFFFFF"/>
        </w:rPr>
        <w:t xml:space="preserve">Angélique </w:t>
      </w:r>
      <w:proofErr w:type="spellStart"/>
      <w:r w:rsidRPr="00763551">
        <w:rPr>
          <w:rFonts w:ascii="ABC Diatype Rounded Heavy" w:hAnsi="ABC Diatype Rounded Heavy" w:cs="ABC Diatype Rounded Heavy"/>
          <w:sz w:val="42"/>
          <w:szCs w:val="42"/>
          <w:u w:color="FFFFFF"/>
        </w:rPr>
        <w:t>Kidjo</w:t>
      </w:r>
      <w:proofErr w:type="spellEnd"/>
    </w:p>
    <w:p w14:paraId="3F294D27" w14:textId="1FA6D7AC" w:rsidR="000A4C86" w:rsidRPr="00763551" w:rsidRDefault="00763551" w:rsidP="00763551">
      <w:pPr>
        <w:suppressAutoHyphens/>
        <w:autoSpaceDE w:val="0"/>
        <w:autoSpaceDN w:val="0"/>
        <w:adjustRightInd w:val="0"/>
        <w:spacing w:before="113" w:after="57" w:line="336" w:lineRule="atLeast"/>
        <w:jc w:val="both"/>
        <w:textAlignment w:val="center"/>
        <w:rPr>
          <w:rFonts w:ascii="ABC Diatype Rounded Heavy" w:hAnsi="ABC Diatype Rounded Heavy" w:cs="ABC Diatype Rounded Heavy"/>
          <w:iCs/>
          <w:sz w:val="16"/>
          <w:szCs w:val="16"/>
        </w:rPr>
      </w:pPr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 xml:space="preserve">Ce n’est pas un style, c’est une intention : partager et rassembler. Depuis qu’elle a fui la dictature du Bénin en 1983, elle chante la liberté et le métissage des cultures. Angélique </w:t>
      </w:r>
      <w:proofErr w:type="spellStart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>Kidjo</w:t>
      </w:r>
      <w:proofErr w:type="spellEnd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 xml:space="preserve">, voix puissante au timbre envoûtant, est une figure incontournable de la musique mondiale. Elle revient pour la sixième fois à Jazz à Vienne en 2026, dans une formation intimiste avec son quartet. L’artiste aux cinq </w:t>
      </w:r>
      <w:proofErr w:type="spellStart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>Grammy</w:t>
      </w:r>
      <w:proofErr w:type="spellEnd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 xml:space="preserve"> Awards, transcende les frontières musicales, mélangeant jazz, </w:t>
      </w:r>
      <w:proofErr w:type="spellStart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>afrofunk</w:t>
      </w:r>
      <w:proofErr w:type="spellEnd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 xml:space="preserve">, R&amp;B, salsa et musique traditionnelle africaine. Habituée des plus grandes salles du monde, comme le </w:t>
      </w:r>
      <w:r w:rsidRPr="00512D9F">
        <w:rPr>
          <w:rFonts w:ascii="ABC Diatype Rounded" w:hAnsi="ABC Diatype Rounded" w:cs="ABC Diatype Rounded"/>
          <w:iCs/>
          <w:sz w:val="20"/>
          <w:szCs w:val="20"/>
          <w:u w:color="FFFFFF"/>
        </w:rPr>
        <w:t>Carnegie Hall</w:t>
      </w:r>
      <w:r w:rsidRPr="00512D9F">
        <w:rPr>
          <w:rFonts w:ascii="ABC Diatype Rounded" w:hAnsi="ABC Diatype Rounded" w:cs="ABC Diatype Rounded"/>
          <w:sz w:val="20"/>
          <w:szCs w:val="20"/>
          <w:u w:color="FFFFFF"/>
        </w:rPr>
        <w:t xml:space="preserve"> à New York, Angélique </w:t>
      </w:r>
      <w:proofErr w:type="spellStart"/>
      <w:r w:rsidRPr="00512D9F">
        <w:rPr>
          <w:rFonts w:ascii="ABC Diatype Rounded" w:hAnsi="ABC Diatype Rounded" w:cs="ABC Diatype Rounded"/>
          <w:sz w:val="20"/>
          <w:szCs w:val="20"/>
          <w:u w:color="FFFFFF"/>
        </w:rPr>
        <w:t>Kidjo</w:t>
      </w:r>
      <w:proofErr w:type="spellEnd"/>
      <w:r w:rsidRPr="00512D9F">
        <w:rPr>
          <w:rFonts w:ascii="ABC Diatype Rounded" w:hAnsi="ABC Diatype Rounded" w:cs="ABC Diatype Rounded"/>
          <w:sz w:val="20"/>
          <w:szCs w:val="20"/>
          <w:u w:color="FFFFFF"/>
        </w:rPr>
        <w:t xml:space="preserve"> ne cesse de surprendre. Son album </w:t>
      </w:r>
      <w:r w:rsidRPr="00613784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Celia</w:t>
      </w:r>
      <w:r w:rsidRPr="00512D9F">
        <w:rPr>
          <w:rFonts w:ascii="ABC Diatype Rounded" w:hAnsi="ABC Diatype Rounded" w:cs="ABC Diatype Rounded"/>
          <w:sz w:val="20"/>
          <w:szCs w:val="20"/>
          <w:u w:color="FFFFFF"/>
        </w:rPr>
        <w:t xml:space="preserve"> en 2019, hommage à Celia Cruz,</w:t>
      </w:r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 xml:space="preserve"> réinvente les classiques de la salsa en y mélangeant des rythmes africains et cubains, brillamment mixés par Russell </w:t>
      </w:r>
      <w:proofErr w:type="spellStart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>Elevado</w:t>
      </w:r>
      <w:proofErr w:type="spellEnd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 xml:space="preserve">, l’ingénieur du son de l’album </w:t>
      </w:r>
      <w:r w:rsidRPr="00763551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Voodoo</w:t>
      </w:r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 xml:space="preserve"> de D’Angelo. Sans limites, elle a également collaboré avec Philip Glass, sur un album symphonique hommage à David Bowie, avec le prestigieux </w:t>
      </w:r>
      <w:r w:rsidRPr="00512D9F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Los Angeles </w:t>
      </w:r>
      <w:proofErr w:type="spellStart"/>
      <w:r w:rsidRPr="00512D9F">
        <w:rPr>
          <w:rFonts w:ascii="ABC Diatype Rounded" w:hAnsi="ABC Diatype Rounded" w:cs="ABC Diatype Rounded"/>
          <w:iCs/>
          <w:sz w:val="20"/>
          <w:szCs w:val="20"/>
          <w:u w:color="FFFFFF"/>
        </w:rPr>
        <w:t>Philharmonic</w:t>
      </w:r>
      <w:proofErr w:type="spellEnd"/>
      <w:r w:rsidRPr="00512D9F">
        <w:rPr>
          <w:rFonts w:ascii="ABC Diatype Rounded" w:hAnsi="ABC Diatype Rounded" w:cs="ABC Diatype Rounded"/>
          <w:iCs/>
          <w:sz w:val="20"/>
          <w:szCs w:val="20"/>
          <w:u w:color="FFFFFF"/>
        </w:rPr>
        <w:t xml:space="preserve"> Orchestra</w:t>
      </w:r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>. Engagée dans des causes humanitaires pour sauver la planète et pour l’éducation des e</w:t>
      </w:r>
      <w:bookmarkStart w:id="0" w:name="_GoBack"/>
      <w:bookmarkEnd w:id="0"/>
      <w:r w:rsidRPr="00763551">
        <w:rPr>
          <w:rFonts w:ascii="ABC Diatype Rounded" w:hAnsi="ABC Diatype Rounded" w:cs="ABC Diatype Rounded"/>
          <w:sz w:val="20"/>
          <w:szCs w:val="20"/>
          <w:u w:color="FFFFFF"/>
        </w:rPr>
        <w:t>nfants en Afrique, la diva insoumise promet une nouvelle fois de captiver Jazz à Vienne.</w:t>
      </w:r>
    </w:p>
    <w:sectPr w:rsidR="000A4C86" w:rsidRPr="00763551" w:rsidSect="00BF3E55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0A4C86"/>
    <w:rsid w:val="002E554D"/>
    <w:rsid w:val="00305F9B"/>
    <w:rsid w:val="00313ACB"/>
    <w:rsid w:val="003D7B83"/>
    <w:rsid w:val="00512D9F"/>
    <w:rsid w:val="00600334"/>
    <w:rsid w:val="00613784"/>
    <w:rsid w:val="006B297B"/>
    <w:rsid w:val="00763551"/>
    <w:rsid w:val="00A342D2"/>
    <w:rsid w:val="00A454A9"/>
    <w:rsid w:val="00B30627"/>
    <w:rsid w:val="00B942BB"/>
    <w:rsid w:val="00D010F0"/>
    <w:rsid w:val="00D018A6"/>
    <w:rsid w:val="00DA7822"/>
    <w:rsid w:val="00E1563A"/>
    <w:rsid w:val="00E20CDC"/>
    <w:rsid w:val="00F7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22</cp:revision>
  <dcterms:created xsi:type="dcterms:W3CDTF">2025-11-17T14:26:00Z</dcterms:created>
  <dcterms:modified xsi:type="dcterms:W3CDTF">2025-11-24T21:45:00Z</dcterms:modified>
</cp:coreProperties>
</file>